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31AB96A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26582B" w:rsidRPr="0026582B">
        <w:rPr>
          <w:rFonts w:ascii="Sitka Text" w:hAnsi="Sitka Text"/>
          <w:b/>
          <w:color w:val="1F497D" w:themeColor="text2"/>
          <w:sz w:val="28"/>
        </w:rPr>
        <w:t>Montáž  elektromerov a meracích transformátorov napätia a prúdu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>v dň</w:t>
      </w:r>
      <w:r w:rsidR="00394DC3" w:rsidRPr="006D6D7D">
        <w:rPr>
          <w:b/>
          <w:color w:val="000000"/>
          <w:sz w:val="24"/>
          <w:szCs w:val="24"/>
        </w:rPr>
        <w:t>och</w:t>
      </w:r>
      <w:r w:rsidR="00394DC3" w:rsidRPr="0093152E">
        <w:rPr>
          <w:b/>
          <w:color w:val="000000"/>
          <w:sz w:val="24"/>
          <w:szCs w:val="24"/>
        </w:rPr>
        <w:t xml:space="preserve"> </w:t>
      </w:r>
      <w:r w:rsidR="006D6D7D">
        <w:rPr>
          <w:b/>
          <w:bCs/>
          <w:color w:val="000000"/>
          <w:sz w:val="24"/>
          <w:szCs w:val="24"/>
          <w:lang w:eastAsia="en-US"/>
        </w:rPr>
        <w:t>14</w:t>
      </w:r>
      <w:r w:rsidR="006D6D7D" w:rsidRPr="00C15809">
        <w:rPr>
          <w:b/>
          <w:bCs/>
          <w:color w:val="000000"/>
          <w:sz w:val="24"/>
          <w:szCs w:val="24"/>
          <w:lang w:eastAsia="en-US"/>
        </w:rPr>
        <w:t xml:space="preserve">. </w:t>
      </w:r>
      <w:r w:rsidR="006D6D7D">
        <w:rPr>
          <w:b/>
          <w:bCs/>
          <w:color w:val="000000"/>
          <w:sz w:val="24"/>
          <w:szCs w:val="24"/>
          <w:lang w:eastAsia="en-US"/>
        </w:rPr>
        <w:t>a</w:t>
      </w:r>
      <w:r w:rsidR="006D6D7D" w:rsidRPr="00C15809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6D6D7D">
        <w:rPr>
          <w:b/>
          <w:bCs/>
          <w:color w:val="000000"/>
          <w:sz w:val="24"/>
          <w:szCs w:val="24"/>
          <w:lang w:eastAsia="en-US"/>
        </w:rPr>
        <w:t>16</w:t>
      </w:r>
      <w:r w:rsidR="006D6D7D" w:rsidRPr="00C15809">
        <w:rPr>
          <w:b/>
          <w:bCs/>
          <w:color w:val="000000"/>
          <w:sz w:val="24"/>
          <w:szCs w:val="24"/>
          <w:lang w:eastAsia="en-US"/>
        </w:rPr>
        <w:t>.11.2022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41B4D36E" w:rsidR="00394DC3" w:rsidRPr="0026582B" w:rsidRDefault="00E01810" w:rsidP="006E3659">
      <w:pPr>
        <w:ind w:left="-426"/>
        <w:rPr>
          <w:b/>
          <w:sz w:val="18"/>
          <w:szCs w:val="18"/>
          <w:highlight w:val="yellow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6D6D7D">
        <w:rPr>
          <w:b/>
          <w:sz w:val="18"/>
          <w:szCs w:val="18"/>
        </w:rPr>
        <w:t xml:space="preserve"> </w:t>
      </w:r>
      <w:r w:rsidR="006D6D7D">
        <w:rPr>
          <w:b/>
          <w:bCs/>
          <w:sz w:val="18"/>
          <w:szCs w:val="18"/>
        </w:rPr>
        <w:t>7</w:t>
      </w:r>
      <w:r w:rsidR="006D6D7D" w:rsidRPr="00CF46A7">
        <w:rPr>
          <w:b/>
          <w:bCs/>
          <w:sz w:val="18"/>
          <w:szCs w:val="18"/>
        </w:rPr>
        <w:t>.</w:t>
      </w:r>
      <w:r w:rsidR="006D6D7D">
        <w:rPr>
          <w:b/>
          <w:bCs/>
          <w:sz w:val="18"/>
          <w:szCs w:val="18"/>
        </w:rPr>
        <w:t>11</w:t>
      </w:r>
      <w:r w:rsidR="006D6D7D" w:rsidRPr="00CF46A7">
        <w:rPr>
          <w:b/>
          <w:bCs/>
          <w:sz w:val="18"/>
          <w:szCs w:val="18"/>
        </w:rPr>
        <w:t>.2022</w:t>
      </w:r>
      <w:r w:rsidR="006D6D7D">
        <w:rPr>
          <w:b/>
          <w:sz w:val="18"/>
          <w:szCs w:val="18"/>
        </w:rPr>
        <w:t xml:space="preserve"> </w:t>
      </w:r>
      <w:r w:rsidR="006D6D7D" w:rsidRPr="0071230C">
        <w:rPr>
          <w:b/>
          <w:bCs/>
          <w:sz w:val="18"/>
          <w:szCs w:val="18"/>
        </w:rPr>
        <w:t>s povinnosťou platby</w:t>
      </w:r>
      <w:r w:rsidR="006D6D7D">
        <w:rPr>
          <w:b/>
          <w:bCs/>
          <w:sz w:val="18"/>
          <w:szCs w:val="18"/>
        </w:rPr>
        <w:t xml:space="preserve"> </w:t>
      </w:r>
      <w:r w:rsidR="006D6D7D" w:rsidRPr="0071230C">
        <w:rPr>
          <w:b/>
          <w:sz w:val="18"/>
          <w:szCs w:val="18"/>
        </w:rPr>
        <w:t>najneskôr</w:t>
      </w:r>
      <w:r w:rsidR="006D6D7D" w:rsidRPr="0071230C">
        <w:rPr>
          <w:b/>
          <w:bCs/>
          <w:sz w:val="18"/>
          <w:szCs w:val="18"/>
        </w:rPr>
        <w:t xml:space="preserve"> do</w:t>
      </w:r>
      <w:r w:rsidR="006D6D7D">
        <w:rPr>
          <w:b/>
          <w:bCs/>
          <w:sz w:val="18"/>
          <w:szCs w:val="18"/>
        </w:rPr>
        <w:t xml:space="preserve"> 14</w:t>
      </w:r>
      <w:r w:rsidR="006D6D7D" w:rsidRPr="00C15809">
        <w:rPr>
          <w:b/>
          <w:bCs/>
          <w:sz w:val="18"/>
          <w:szCs w:val="18"/>
        </w:rPr>
        <w:t>.11.2022</w:t>
      </w:r>
    </w:p>
    <w:bookmarkEnd w:id="1"/>
    <w:p w14:paraId="38664248" w14:textId="74FC6B91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6D6D7D">
        <w:rPr>
          <w:b/>
          <w:color w:val="000000"/>
          <w:sz w:val="18"/>
          <w:szCs w:val="18"/>
        </w:rPr>
        <w:t xml:space="preserve">Výška ceny kurzu na osobu: </w:t>
      </w:r>
      <w:r w:rsidR="0026582B" w:rsidRPr="006D6D7D">
        <w:rPr>
          <w:b/>
          <w:color w:val="000000"/>
          <w:sz w:val="18"/>
          <w:szCs w:val="18"/>
        </w:rPr>
        <w:t xml:space="preserve">208 </w:t>
      </w:r>
      <w:r w:rsidRPr="006D6D7D">
        <w:rPr>
          <w:b/>
          <w:color w:val="000000"/>
          <w:sz w:val="18"/>
          <w:szCs w:val="18"/>
        </w:rPr>
        <w:t xml:space="preserve">EUR              Špecifický symbol (ŠS): </w:t>
      </w:r>
      <w:r w:rsidR="006D6D7D" w:rsidRPr="006D6D7D">
        <w:rPr>
          <w:b/>
          <w:color w:val="000000"/>
          <w:sz w:val="18"/>
          <w:szCs w:val="18"/>
        </w:rPr>
        <w:t>220050</w:t>
      </w:r>
      <w:r w:rsidRPr="0071230C">
        <w:rPr>
          <w:b/>
          <w:color w:val="000000"/>
          <w:sz w:val="18"/>
          <w:szCs w:val="18"/>
        </w:rPr>
        <w:t xml:space="preserve">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F1BB" w14:textId="77777777" w:rsidR="00E76308" w:rsidRDefault="00E76308" w:rsidP="00331F24">
      <w:r>
        <w:separator/>
      </w:r>
    </w:p>
  </w:endnote>
  <w:endnote w:type="continuationSeparator" w:id="0">
    <w:p w14:paraId="0F766DE9" w14:textId="77777777" w:rsidR="00E76308" w:rsidRDefault="00E76308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A933" w14:textId="77777777" w:rsidR="00E76308" w:rsidRDefault="00E76308" w:rsidP="00331F24">
      <w:r>
        <w:separator/>
      </w:r>
    </w:p>
  </w:footnote>
  <w:footnote w:type="continuationSeparator" w:id="0">
    <w:p w14:paraId="7CEA92B7" w14:textId="77777777" w:rsidR="00E76308" w:rsidRDefault="00E76308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O2RT2BDPPmFTiRSUTUmDkqcibqLPxDRiSKhvvPCx2ieJAwmaAQsS/kQof0ltboSkMnTiKlI2R4bDkaP4Sivw==" w:salt="PD8ltctQ0eKwGnkR9g5nA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6582B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D6D7D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66D3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38BA"/>
    <w:rsid w:val="00E26353"/>
    <w:rsid w:val="00E455C5"/>
    <w:rsid w:val="00E46AB0"/>
    <w:rsid w:val="00E50DEC"/>
    <w:rsid w:val="00E63FAF"/>
    <w:rsid w:val="00E72D7C"/>
    <w:rsid w:val="00E76308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62B10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2716D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2022-09-28T06:13:00Z</dcterms:created>
  <dcterms:modified xsi:type="dcterms:W3CDTF">2022-09-28T06:13:00Z</dcterms:modified>
</cp:coreProperties>
</file>