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A974974" w:rsidR="005954CB" w:rsidRPr="004C3E59" w:rsidRDefault="00E01810" w:rsidP="004C3E59">
      <w:pPr>
        <w:jc w:val="center"/>
        <w:rPr>
          <w:color w:val="000000"/>
        </w:rPr>
      </w:pPr>
      <w:r w:rsidRPr="00B37F2A">
        <w:rPr>
          <w:b/>
          <w:color w:val="000000"/>
          <w:sz w:val="22"/>
        </w:rPr>
        <w:t xml:space="preserve">na odborný </w:t>
      </w:r>
      <w:r w:rsidR="00745FEB" w:rsidRPr="00745FEB">
        <w:rPr>
          <w:b/>
          <w:color w:val="000000"/>
          <w:sz w:val="22"/>
        </w:rPr>
        <w:t xml:space="preserve">kurz </w:t>
      </w:r>
      <w:r w:rsidR="002C5D56" w:rsidRPr="002C5D56">
        <w:rPr>
          <w:b/>
          <w:color w:val="0070C0"/>
          <w:sz w:val="28"/>
          <w:szCs w:val="28"/>
        </w:rPr>
        <w:t>„</w:t>
      </w:r>
      <w:r w:rsidR="002C5D56" w:rsidRPr="002C5D56">
        <w:rPr>
          <w:b/>
          <w:bCs/>
          <w:color w:val="0070C0"/>
          <w:sz w:val="28"/>
          <w:szCs w:val="28"/>
        </w:rPr>
        <w:t>Špecifické požiadavky na systém SMK pre medicínske laboratóriá</w:t>
      </w:r>
      <w:r w:rsidR="00DA2ECF">
        <w:rPr>
          <w:b/>
          <w:bCs/>
          <w:color w:val="0070C0"/>
          <w:sz w:val="28"/>
          <w:szCs w:val="28"/>
        </w:rPr>
        <w:t xml:space="preserve">. </w:t>
      </w:r>
      <w:r w:rsidR="00DA2ECF" w:rsidRPr="00DA2ECF">
        <w:rPr>
          <w:b/>
          <w:bCs/>
          <w:color w:val="0070C0"/>
          <w:sz w:val="28"/>
          <w:szCs w:val="28"/>
        </w:rPr>
        <w:t>Modul č.1: Činnosť interných audítorov v medicínskych laboratóriách</w:t>
      </w:r>
      <w:r w:rsidR="002C5D56" w:rsidRPr="002C5D56">
        <w:rPr>
          <w:b/>
          <w:bCs/>
          <w:color w:val="0070C0"/>
          <w:sz w:val="28"/>
          <w:szCs w:val="28"/>
        </w:rPr>
        <w:t>“</w:t>
      </w:r>
      <w:r w:rsidR="002C5D56" w:rsidRPr="002C5D56">
        <w:rPr>
          <w:b/>
          <w:color w:val="0070C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4C3E59">
        <w:rPr>
          <w:b/>
          <w:bCs/>
          <w:color w:val="000000"/>
          <w:sz w:val="24"/>
          <w:szCs w:val="24"/>
        </w:rPr>
        <w:t>9</w:t>
      </w:r>
      <w:r w:rsidR="002C5D56" w:rsidRPr="002C5D56">
        <w:rPr>
          <w:b/>
          <w:bCs/>
          <w:color w:val="000000"/>
          <w:sz w:val="24"/>
          <w:szCs w:val="24"/>
        </w:rPr>
        <w:t xml:space="preserve">. </w:t>
      </w:r>
      <w:r w:rsidR="00DA2ECF">
        <w:rPr>
          <w:b/>
          <w:bCs/>
          <w:color w:val="000000"/>
          <w:sz w:val="24"/>
          <w:szCs w:val="24"/>
        </w:rPr>
        <w:t>-</w:t>
      </w:r>
      <w:r w:rsidR="002C5D56" w:rsidRPr="002C5D56">
        <w:rPr>
          <w:b/>
          <w:bCs/>
          <w:color w:val="000000"/>
          <w:sz w:val="24"/>
          <w:szCs w:val="24"/>
        </w:rPr>
        <w:t xml:space="preserve"> </w:t>
      </w:r>
      <w:r w:rsidR="004C3E59">
        <w:rPr>
          <w:b/>
          <w:bCs/>
          <w:color w:val="000000"/>
          <w:sz w:val="24"/>
          <w:szCs w:val="24"/>
        </w:rPr>
        <w:t>10</w:t>
      </w:r>
      <w:r w:rsidR="002C5D56" w:rsidRPr="002C5D56">
        <w:rPr>
          <w:b/>
          <w:bCs/>
          <w:color w:val="000000"/>
          <w:sz w:val="24"/>
          <w:szCs w:val="24"/>
        </w:rPr>
        <w:t>.1</w:t>
      </w:r>
      <w:r w:rsidR="004C3E59">
        <w:rPr>
          <w:b/>
          <w:bCs/>
          <w:color w:val="000000"/>
          <w:sz w:val="24"/>
          <w:szCs w:val="24"/>
        </w:rPr>
        <w:t>1</w:t>
      </w:r>
      <w:r w:rsidR="002C5D56" w:rsidRPr="002C5D56">
        <w:rPr>
          <w:b/>
          <w:bCs/>
          <w:color w:val="000000"/>
          <w:sz w:val="24"/>
          <w:szCs w:val="24"/>
        </w:rPr>
        <w:t>.2022</w:t>
      </w:r>
      <w:r w:rsidR="004C3E59">
        <w:rPr>
          <w:b/>
          <w:bCs/>
          <w:color w:val="000000"/>
          <w:sz w:val="24"/>
          <w:szCs w:val="24"/>
        </w:rPr>
        <w:t xml:space="preserve"> 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711A63CE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4C3E59">
        <w:rPr>
          <w:b/>
          <w:bCs/>
          <w:sz w:val="18"/>
          <w:szCs w:val="18"/>
        </w:rPr>
        <w:t>3</w:t>
      </w:r>
      <w:r w:rsidR="00745FEB" w:rsidRPr="00745FEB">
        <w:rPr>
          <w:b/>
          <w:bCs/>
          <w:sz w:val="18"/>
          <w:szCs w:val="18"/>
        </w:rPr>
        <w:t>.1</w:t>
      </w:r>
      <w:r w:rsidR="004C3E59">
        <w:rPr>
          <w:b/>
          <w:bCs/>
          <w:sz w:val="18"/>
          <w:szCs w:val="18"/>
        </w:rPr>
        <w:t>1</w:t>
      </w:r>
      <w:r w:rsidR="00745FEB" w:rsidRPr="00745FEB">
        <w:rPr>
          <w:b/>
          <w:bCs/>
          <w:sz w:val="18"/>
          <w:szCs w:val="18"/>
        </w:rPr>
        <w:t>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4C3E59">
        <w:rPr>
          <w:b/>
          <w:bCs/>
          <w:sz w:val="18"/>
          <w:szCs w:val="18"/>
        </w:rPr>
        <w:t>9</w:t>
      </w:r>
      <w:r w:rsidR="00745FEB" w:rsidRPr="00745FEB">
        <w:rPr>
          <w:b/>
          <w:bCs/>
          <w:sz w:val="18"/>
          <w:szCs w:val="18"/>
        </w:rPr>
        <w:t>.1</w:t>
      </w:r>
      <w:r w:rsidR="004C3E59">
        <w:rPr>
          <w:b/>
          <w:bCs/>
          <w:sz w:val="18"/>
          <w:szCs w:val="18"/>
        </w:rPr>
        <w:t>1</w:t>
      </w:r>
      <w:r w:rsidR="00745FEB" w:rsidRPr="00745FEB">
        <w:rPr>
          <w:b/>
          <w:bCs/>
          <w:sz w:val="18"/>
          <w:szCs w:val="18"/>
        </w:rPr>
        <w:t>.2022</w:t>
      </w:r>
    </w:p>
    <w:bookmarkEnd w:id="1"/>
    <w:p w14:paraId="38664248" w14:textId="119C2752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9644A" w:rsidRPr="00E9644A">
        <w:rPr>
          <w:b/>
          <w:color w:val="000000"/>
          <w:sz w:val="18"/>
          <w:szCs w:val="18"/>
        </w:rPr>
        <w:t>22008</w:t>
      </w:r>
      <w:r w:rsidR="00DA2ECF">
        <w:rPr>
          <w:b/>
          <w:color w:val="000000"/>
          <w:sz w:val="18"/>
          <w:szCs w:val="18"/>
        </w:rPr>
        <w:t>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615C" w14:textId="77777777" w:rsidR="005E3690" w:rsidRDefault="005E3690" w:rsidP="00331F24">
      <w:r>
        <w:separator/>
      </w:r>
    </w:p>
  </w:endnote>
  <w:endnote w:type="continuationSeparator" w:id="0">
    <w:p w14:paraId="258E3094" w14:textId="77777777" w:rsidR="005E3690" w:rsidRDefault="005E3690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549A" w14:textId="77777777" w:rsidR="005E3690" w:rsidRDefault="005E3690" w:rsidP="00331F24">
      <w:r>
        <w:separator/>
      </w:r>
    </w:p>
  </w:footnote>
  <w:footnote w:type="continuationSeparator" w:id="0">
    <w:p w14:paraId="149B88C4" w14:textId="77777777" w:rsidR="005E3690" w:rsidRDefault="005E3690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7VGSLcx8Sy3AEkLdhV8hBBfYGrELv+0ZG8Fxl7BVwi8bnh5KmUvsJWS06UzTBHeiawHhAEdQZMtkMOhRLtYqw==" w:salt="5YYbDb6dMbyS6BHoD/VAw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2773E"/>
    <w:rsid w:val="0024218A"/>
    <w:rsid w:val="00246AA0"/>
    <w:rsid w:val="002514CA"/>
    <w:rsid w:val="002743FE"/>
    <w:rsid w:val="00284DDD"/>
    <w:rsid w:val="002B4EC6"/>
    <w:rsid w:val="002C0AB4"/>
    <w:rsid w:val="002C3560"/>
    <w:rsid w:val="002C543C"/>
    <w:rsid w:val="002C5D56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C3E59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5E3690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7796E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55413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A2ECF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2761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91A5B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03B13"/>
    <w:rsid w:val="00686F5E"/>
    <w:rsid w:val="00695DDD"/>
    <w:rsid w:val="00701F4D"/>
    <w:rsid w:val="0070765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6EF3"/>
    <w:rsid w:val="00DC2134"/>
    <w:rsid w:val="00E96A9F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2022-09-12T10:31:00Z</dcterms:created>
  <dcterms:modified xsi:type="dcterms:W3CDTF">2022-09-12T10:31:00Z</dcterms:modified>
</cp:coreProperties>
</file>