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4C0AACB8" w:rsidR="005954CB" w:rsidRPr="003F1E52" w:rsidRDefault="00E01810" w:rsidP="003F1E52">
      <w:pPr>
        <w:jc w:val="center"/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3F1E52" w:rsidRPr="003F1E52">
        <w:rPr>
          <w:b/>
          <w:bCs/>
          <w:color w:val="0070C0"/>
          <w:sz w:val="28"/>
          <w:szCs w:val="28"/>
        </w:rPr>
        <w:t xml:space="preserve">Neistoty </w:t>
      </w:r>
      <w:r w:rsidR="00D260ED">
        <w:rPr>
          <w:b/>
          <w:bCs/>
          <w:color w:val="0070C0"/>
          <w:sz w:val="28"/>
          <w:szCs w:val="28"/>
        </w:rPr>
        <w:t xml:space="preserve">- </w:t>
      </w:r>
      <w:r w:rsidR="003F1E52" w:rsidRPr="003F1E52">
        <w:rPr>
          <w:b/>
          <w:bCs/>
          <w:color w:val="0070C0"/>
          <w:sz w:val="28"/>
          <w:szCs w:val="28"/>
        </w:rPr>
        <w:t xml:space="preserve"> základný kurz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 d</w:t>
      </w:r>
      <w:r w:rsidR="003F1E52">
        <w:rPr>
          <w:b/>
          <w:color w:val="000000"/>
          <w:sz w:val="24"/>
          <w:szCs w:val="24"/>
        </w:rPr>
        <w:t xml:space="preserve">ňa </w:t>
      </w:r>
      <w:r w:rsidR="00B26137" w:rsidRPr="00B26137">
        <w:rPr>
          <w:b/>
          <w:bCs/>
          <w:sz w:val="24"/>
          <w:szCs w:val="24"/>
        </w:rPr>
        <w:t>16.02.2023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47B2A71" w14:textId="3D8C6D40" w:rsidR="00D36E73" w:rsidRDefault="00E01810" w:rsidP="00D36E7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D260ED" w:rsidRPr="00D260ED">
        <w:rPr>
          <w:b/>
          <w:sz w:val="18"/>
          <w:szCs w:val="18"/>
        </w:rPr>
        <w:t xml:space="preserve"> </w:t>
      </w:r>
      <w:r w:rsidR="00B26137" w:rsidRPr="00B26137">
        <w:rPr>
          <w:b/>
          <w:sz w:val="18"/>
          <w:szCs w:val="18"/>
        </w:rPr>
        <w:t>1</w:t>
      </w:r>
      <w:r w:rsidR="00B26137">
        <w:rPr>
          <w:b/>
          <w:sz w:val="18"/>
          <w:szCs w:val="18"/>
        </w:rPr>
        <w:t>0</w:t>
      </w:r>
      <w:r w:rsidR="00B26137" w:rsidRPr="00B26137">
        <w:rPr>
          <w:b/>
          <w:sz w:val="18"/>
          <w:szCs w:val="18"/>
        </w:rPr>
        <w:t>.02.2023</w:t>
      </w:r>
      <w:r w:rsidR="00002B92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bookmarkEnd w:id="1"/>
      <w:r w:rsidR="00D260ED" w:rsidRPr="00D260ED">
        <w:rPr>
          <w:b/>
          <w:bCs/>
          <w:sz w:val="18"/>
          <w:szCs w:val="18"/>
        </w:rPr>
        <w:t xml:space="preserve"> </w:t>
      </w:r>
      <w:r w:rsidR="00B26137" w:rsidRPr="00B26137">
        <w:rPr>
          <w:b/>
          <w:bCs/>
          <w:sz w:val="18"/>
          <w:szCs w:val="18"/>
        </w:rPr>
        <w:t>16.02.2023</w:t>
      </w:r>
    </w:p>
    <w:p w14:paraId="38664248" w14:textId="0D36064D" w:rsidR="00E01810" w:rsidRPr="00D36E73" w:rsidRDefault="00E01810" w:rsidP="00D36E73">
      <w:pPr>
        <w:ind w:left="-426"/>
        <w:rPr>
          <w:b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D260ED">
        <w:rPr>
          <w:b/>
          <w:color w:val="000000"/>
          <w:sz w:val="18"/>
          <w:szCs w:val="18"/>
        </w:rPr>
        <w:t xml:space="preserve">150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B26137" w:rsidRPr="00B26137">
        <w:t>230037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B4FD" w14:textId="77777777" w:rsidR="0098236A" w:rsidRDefault="0098236A" w:rsidP="00331F24">
      <w:r>
        <w:separator/>
      </w:r>
    </w:p>
  </w:endnote>
  <w:endnote w:type="continuationSeparator" w:id="0">
    <w:p w14:paraId="2E0BD403" w14:textId="77777777" w:rsidR="0098236A" w:rsidRDefault="0098236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F6F" w14:textId="77777777" w:rsidR="0098236A" w:rsidRDefault="0098236A" w:rsidP="00331F24">
      <w:r>
        <w:separator/>
      </w:r>
    </w:p>
  </w:footnote>
  <w:footnote w:type="continuationSeparator" w:id="0">
    <w:p w14:paraId="2AB4317C" w14:textId="77777777" w:rsidR="0098236A" w:rsidRDefault="0098236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FMlvoGiAQ0MZr+xneCVPqPDG8lCt8PRB8WBZhqQyHT2gY9wKyFT2hpAujMJTD4trR/45SSAW8u3wGcy6i/Zw==" w:salt="DVdo2pQWvyhM0C5pqYG4h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2B92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1E52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85F53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8236A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137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260ED"/>
    <w:rsid w:val="00D36E7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DF546D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148F8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174C9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2023-01-10T12:01:00Z</dcterms:created>
  <dcterms:modified xsi:type="dcterms:W3CDTF">2023-01-10T12:01:00Z</dcterms:modified>
</cp:coreProperties>
</file>